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4A1B85" w:rsidRPr="003249EB" w:rsidP="00DD6080" w14:paraId="1D5C8088" w14:textId="00BBAD03">
      <w:pPr>
        <w:pStyle w:val="NoSpacing"/>
        <w:spacing w:before="0"/>
        <w:rPr>
          <w:rFonts w:ascii="Arial Narrow" w:hAnsi="Arial Narrow"/>
        </w:rPr>
      </w:pPr>
    </w:p>
    <w:p w:rsidR="00DD6080" w:rsidRPr="003249EB" w:rsidP="00DD6080" w14:paraId="173D2E1F" w14:textId="00E1263D">
      <w:pPr>
        <w:pStyle w:val="NoSpacing"/>
        <w:jc w:val="center"/>
        <w:rPr>
          <w:rFonts w:ascii="Arial Narrow" w:hAnsi="Arial Narrow"/>
          <w:b/>
        </w:rPr>
      </w:pPr>
      <w:r w:rsidRPr="003249EB">
        <w:rPr>
          <w:rFonts w:ascii="Arial Narrow" w:hAnsi="Arial Narrow"/>
          <w:b/>
        </w:rPr>
        <w:t xml:space="preserve">1.SINIF </w:t>
      </w:r>
      <w:r w:rsidRPr="003249EB" w:rsidR="00C30853">
        <w:rPr>
          <w:rFonts w:ascii="Arial Narrow" w:hAnsi="Arial Narrow"/>
          <w:b/>
        </w:rPr>
        <w:t>MÜZİK</w:t>
      </w:r>
      <w:r w:rsidRPr="003249EB" w:rsidR="00FB0132">
        <w:rPr>
          <w:rFonts w:ascii="Arial Narrow" w:hAnsi="Arial Narrow"/>
          <w:b/>
        </w:rPr>
        <w:t xml:space="preserve"> </w:t>
      </w:r>
      <w:r w:rsidRPr="003249EB">
        <w:rPr>
          <w:rFonts w:ascii="Arial Narrow" w:hAnsi="Arial Narrow"/>
          <w:b/>
        </w:rPr>
        <w:t>DERSİ DERS PLANI</w:t>
      </w:r>
    </w:p>
    <w:p w:rsidR="00FF1DD2" w:rsidRPr="003249EB" w:rsidP="002B1DE7" w14:paraId="4D217890" w14:textId="77777777">
      <w:pPr>
        <w:pStyle w:val="NoSpacing"/>
        <w:jc w:val="center"/>
        <w:rPr>
          <w:rFonts w:ascii="Arial Narrow" w:hAnsi="Arial Narrow"/>
          <w:b/>
          <w:color w:val="FF0000"/>
        </w:rPr>
      </w:pPr>
      <w:r w:rsidRPr="003249EB">
        <w:rPr>
          <w:rFonts w:ascii="Arial Narrow" w:hAnsi="Arial Narrow"/>
          <w:b/>
          <w:color w:val="FF0000"/>
        </w:rPr>
        <w:t>6.Hafta</w:t>
      </w:r>
    </w:p>
    <w:p w:rsidR="00DD6080" w:rsidRPr="003249EB" w:rsidP="002B1DE7" w14:paraId="769263FD" w14:textId="62A6A545">
      <w:pPr>
        <w:pStyle w:val="NoSpacing"/>
        <w:jc w:val="center"/>
        <w:rPr>
          <w:rFonts w:ascii="Arial Narrow" w:hAnsi="Arial Narrow"/>
          <w:b/>
        </w:rPr>
      </w:pPr>
      <w:r w:rsidRPr="003249EB">
        <w:rPr>
          <w:rFonts w:ascii="Arial Narrow" w:hAnsi="Arial Narrow"/>
          <w:b/>
        </w:rPr>
        <w:t xml:space="preserve"> (</w:t>
      </w:r>
      <w:r w:rsidRPr="003249EB" w:rsidR="0076131B">
        <w:rPr>
          <w:rFonts w:ascii="Arial Narrow" w:hAnsi="Arial Narrow"/>
          <w:b/>
        </w:rPr>
        <w:t>19-23</w:t>
      </w:r>
      <w:r w:rsidRPr="003249EB">
        <w:rPr>
          <w:rFonts w:ascii="Arial Narrow" w:hAnsi="Arial Narrow"/>
          <w:b/>
        </w:rPr>
        <w:t xml:space="preserve"> </w:t>
      </w:r>
      <w:r w:rsidRPr="003249EB">
        <w:rPr>
          <w:rFonts w:ascii="Arial Narrow" w:hAnsi="Arial Narrow"/>
          <w:b/>
        </w:rPr>
        <w:t xml:space="preserve">Ekim </w:t>
      </w:r>
      <w:r w:rsidRPr="003249EB" w:rsidR="00C9463C">
        <w:rPr>
          <w:rFonts w:ascii="Arial Narrow" w:hAnsi="Arial Narrow"/>
          <w:b/>
        </w:rPr>
        <w:t>2026</w:t>
      </w:r>
      <w:r w:rsidRPr="003249EB">
        <w:rPr>
          <w:rFonts w:ascii="Arial Narrow" w:hAnsi="Arial Narrow"/>
          <w:b/>
        </w:rPr>
        <w:t>)</w:t>
      </w:r>
    </w:p>
    <w:p w:rsidR="0076131B" w:rsidRPr="005E002F" w:rsidP="002B1DE7" w14:paraId="19DD9F25" w14:textId="662F1C71">
      <w:pPr>
        <w:pStyle w:val="NoSpacing"/>
        <w:jc w:val="center"/>
        <w:rPr>
          <w:rFonts w:ascii="Arial Narrow" w:hAnsi="Arial Narrow"/>
          <w:b/>
          <w:sz w:val="20"/>
          <w:szCs w:val="20"/>
        </w:rPr>
      </w:pPr>
    </w:p>
    <w:p w:rsidR="0076131B" w:rsidRPr="005E002F" w:rsidP="002B1DE7" w14:paraId="3862F843" w14:textId="47DAFAAE">
      <w:pPr>
        <w:pStyle w:val="NoSpacing"/>
        <w:jc w:val="center"/>
        <w:rPr>
          <w:rFonts w:ascii="Arial Narrow" w:hAnsi="Arial Narrow"/>
          <w:b/>
          <w:sz w:val="20"/>
          <w:szCs w:val="20"/>
        </w:rPr>
      </w:pPr>
    </w:p>
    <w:tbl>
      <w:tblPr>
        <w:tblW w:w="4921" w:type="pct"/>
        <w:tblCellSpacing w:w="14" w:type="dxa"/>
        <w:tblInd w:w="132" w:type="dxa"/>
        <w:tblBorders>
          <w:top w:val="single" w:sz="12" w:space="0" w:color="A8D08D" w:themeColor="accent6" w:themeTint="99"/>
          <w:left w:val="single" w:sz="12" w:space="0" w:color="A8D08D" w:themeColor="accent6" w:themeTint="99"/>
          <w:bottom w:val="single" w:sz="12" w:space="0" w:color="A8D08D" w:themeColor="accent6" w:themeTint="99"/>
          <w:right w:val="single" w:sz="12" w:space="0" w:color="A8D08D" w:themeColor="accent6" w:themeTint="99"/>
          <w:insideH w:val="single" w:sz="12" w:space="0" w:color="A8D08D" w:themeColor="accent6" w:themeTint="99"/>
          <w:insideV w:val="single" w:sz="12" w:space="0" w:color="A8D08D" w:themeColor="accent6" w:themeTint="99"/>
        </w:tblBorders>
        <w:shd w:val="clear" w:color="auto" w:fill="FFFFFF" w:themeFill="background1"/>
        <w:tblLayout w:type="fixed"/>
        <w:tblCellMar>
          <w:top w:w="80" w:type="dxa"/>
          <w:left w:w="80" w:type="dxa"/>
          <w:bottom w:w="80" w:type="dxa"/>
          <w:right w:w="80" w:type="dxa"/>
        </w:tblCellMar>
        <w:tblLook w:val="04A0"/>
      </w:tblPr>
      <w:tblGrid>
        <w:gridCol w:w="2223"/>
        <w:gridCol w:w="3411"/>
        <w:gridCol w:w="842"/>
        <w:gridCol w:w="4096"/>
      </w:tblGrid>
      <w:tr w14:paraId="126BD472"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6131B" w:rsidRPr="005E002F" w:rsidP="007B5ED0" w14:paraId="5BC43D2D"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3A463966" w14:textId="77777777" w:rsidTr="007B5ED0">
        <w:tblPrEx>
          <w:tblW w:w="4921" w:type="pct"/>
          <w:tblInd w:w="132" w:type="dxa"/>
          <w:shd w:val="clear" w:color="auto" w:fill="FFFFFF" w:themeFill="background1"/>
          <w:tblLayout w:type="fixed"/>
          <w:tblLook w:val="04A0"/>
        </w:tblPrEx>
        <w:trPr>
          <w:trHeight w:val="94"/>
        </w:trPr>
        <w:tc>
          <w:tcPr>
            <w:tcW w:w="1040" w:type="pct"/>
            <w:shd w:val="clear" w:color="auto" w:fill="FFFFFF" w:themeFill="background1"/>
            <w:tcMar>
              <w:top w:w="28" w:type="dxa"/>
              <w:bottom w:w="28" w:type="dxa"/>
            </w:tcMar>
            <w:vAlign w:val="center"/>
          </w:tcPr>
          <w:p w:rsidR="0076131B" w:rsidRPr="005E002F" w:rsidP="007B5ED0" w14:paraId="4DC1DEDF"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613" w:type="pct"/>
            <w:shd w:val="clear" w:color="auto" w:fill="FFFFFF" w:themeFill="background1"/>
            <w:tcMar>
              <w:top w:w="28" w:type="dxa"/>
              <w:bottom w:w="28" w:type="dxa"/>
            </w:tcMar>
            <w:vAlign w:val="center"/>
          </w:tcPr>
          <w:p w:rsidR="0076131B" w:rsidRPr="005E002F" w:rsidP="007B5ED0" w14:paraId="218FF977" w14:textId="77777777">
            <w:pPr>
              <w:pStyle w:val="NoSpacing"/>
              <w:rPr>
                <w:rFonts w:ascii="Arial Narrow" w:hAnsi="Arial Narrow" w:cs="Times New Roman"/>
                <w:sz w:val="20"/>
                <w:szCs w:val="20"/>
              </w:rPr>
            </w:pPr>
            <w:r w:rsidRPr="005E002F">
              <w:rPr>
                <w:rFonts w:ascii="Arial Narrow" w:hAnsi="Arial Narrow" w:cs="Times New Roman"/>
                <w:sz w:val="20"/>
                <w:szCs w:val="20"/>
              </w:rPr>
              <w:t>1. SINIF</w:t>
            </w:r>
          </w:p>
        </w:tc>
        <w:tc>
          <w:tcPr>
            <w:tcW w:w="388" w:type="pct"/>
            <w:shd w:val="clear" w:color="auto" w:fill="FFFFFF" w:themeFill="background1"/>
            <w:tcMar>
              <w:top w:w="28" w:type="dxa"/>
              <w:bottom w:w="28" w:type="dxa"/>
            </w:tcMar>
            <w:vAlign w:val="center"/>
          </w:tcPr>
          <w:p w:rsidR="0076131B" w:rsidRPr="005E002F" w:rsidP="007B5ED0" w14:paraId="2B6205A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893" w:type="pct"/>
            <w:shd w:val="clear" w:color="auto" w:fill="FFFFFF" w:themeFill="background1"/>
            <w:tcMar>
              <w:top w:w="28" w:type="dxa"/>
              <w:bottom w:w="28" w:type="dxa"/>
            </w:tcMar>
            <w:vAlign w:val="center"/>
          </w:tcPr>
          <w:p w:rsidR="0076131B" w:rsidRPr="005E002F" w:rsidP="007B5ED0" w14:paraId="6A7F8CB7"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1242721B"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3314CDA1"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613" w:type="pct"/>
            <w:shd w:val="clear" w:color="auto" w:fill="FFFFFF" w:themeFill="background1"/>
            <w:tcMar>
              <w:top w:w="28" w:type="dxa"/>
              <w:bottom w:w="28" w:type="dxa"/>
            </w:tcMar>
            <w:vAlign w:val="center"/>
          </w:tcPr>
          <w:p w:rsidR="0076131B" w:rsidRPr="005E002F" w:rsidP="007B5ED0" w14:paraId="40216F95" w14:textId="006829C2">
            <w:pPr>
              <w:pStyle w:val="NoSpacing"/>
              <w:rPr>
                <w:rFonts w:ascii="Arial Narrow" w:hAnsi="Arial Narrow" w:cs="Times New Roman"/>
                <w:sz w:val="20"/>
                <w:szCs w:val="20"/>
              </w:rPr>
            </w:pPr>
            <w:r w:rsidRPr="005E002F">
              <w:rPr>
                <w:rFonts w:ascii="Arial Narrow" w:hAnsi="Arial Narrow" w:cs="Times New Roman"/>
                <w:sz w:val="20"/>
                <w:szCs w:val="20"/>
              </w:rPr>
              <w:t xml:space="preserve">1. </w:t>
            </w:r>
            <w:r w:rsidRPr="005E002F" w:rsidR="00960B65">
              <w:rPr>
                <w:rFonts w:ascii="Arial Narrow" w:hAnsi="Arial Narrow" w:cs="Times New Roman"/>
                <w:sz w:val="20"/>
                <w:szCs w:val="20"/>
              </w:rPr>
              <w:t>TEMA</w:t>
            </w:r>
            <w:r w:rsidRPr="005E002F">
              <w:rPr>
                <w:rFonts w:ascii="Arial Narrow" w:hAnsi="Arial Narrow" w:cs="Times New Roman"/>
                <w:sz w:val="20"/>
                <w:szCs w:val="20"/>
              </w:rPr>
              <w:t xml:space="preserve">: </w:t>
            </w:r>
            <w:r w:rsidRPr="005E002F">
              <w:rPr>
                <w:rFonts w:ascii="Arial Narrow" w:hAnsi="Arial Narrow" w:cs="Times New Roman"/>
                <w:color w:val="FF0000"/>
                <w:sz w:val="20"/>
                <w:szCs w:val="20"/>
              </w:rPr>
              <w:t>MÜZİK DİLİ</w:t>
            </w:r>
          </w:p>
        </w:tc>
        <w:tc>
          <w:tcPr>
            <w:tcW w:w="388" w:type="pct"/>
            <w:shd w:val="clear" w:color="auto" w:fill="FFFFFF" w:themeFill="background1"/>
            <w:tcMar>
              <w:top w:w="28" w:type="dxa"/>
              <w:bottom w:w="28" w:type="dxa"/>
            </w:tcMar>
            <w:vAlign w:val="center"/>
          </w:tcPr>
          <w:p w:rsidR="0076131B" w:rsidRPr="005E002F" w:rsidP="007B5ED0" w14:paraId="5DC275A7"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893" w:type="pct"/>
            <w:shd w:val="clear" w:color="auto" w:fill="FFFFFF" w:themeFill="background1"/>
            <w:tcMar>
              <w:top w:w="28" w:type="dxa"/>
              <w:bottom w:w="28" w:type="dxa"/>
            </w:tcMar>
            <w:vAlign w:val="center"/>
          </w:tcPr>
          <w:p w:rsidR="0076131B" w:rsidRPr="005E002F" w:rsidP="007B5ED0" w14:paraId="08286F4C"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435C924"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1A2031D4"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920" w:type="pct"/>
            <w:gridSpan w:val="3"/>
            <w:shd w:val="clear" w:color="auto" w:fill="FFFFFF" w:themeFill="background1"/>
            <w:tcMar>
              <w:top w:w="28" w:type="dxa"/>
              <w:bottom w:w="28" w:type="dxa"/>
            </w:tcMar>
            <w:vAlign w:val="center"/>
          </w:tcPr>
          <w:p w:rsidR="0076131B" w:rsidRPr="005E002F" w:rsidP="007B5ED0" w14:paraId="60245872" w14:textId="77777777">
            <w:pPr>
              <w:pStyle w:val="NoSpacing"/>
              <w:rPr>
                <w:rFonts w:ascii="Arial Narrow" w:hAnsi="Arial Narrow" w:cs="Barlow-Light"/>
                <w:b/>
                <w:color w:val="FF0000"/>
                <w:sz w:val="20"/>
                <w:szCs w:val="20"/>
                <w14:ligatures w14:val="standardContextual"/>
              </w:rPr>
            </w:pPr>
            <w:r w:rsidRPr="005E002F">
              <w:rPr>
                <w:rFonts w:ascii="Arial Narrow" w:hAnsi="Arial Narrow" w:cs="Barlow-Light"/>
                <w:b/>
                <w:color w:val="FF0000"/>
                <w:sz w:val="20"/>
                <w:szCs w:val="20"/>
                <w14:ligatures w14:val="standardContextual"/>
              </w:rPr>
              <w:t>Farklı türdeki eserler</w:t>
            </w:r>
          </w:p>
          <w:p w:rsidR="0076131B" w:rsidRPr="005E002F" w:rsidP="007B5ED0" w14:paraId="6D6203B9" w14:textId="6EF425EE">
            <w:pPr>
              <w:pStyle w:val="NoSpacing"/>
              <w:rPr>
                <w:rFonts w:ascii="Arial Narrow" w:hAnsi="Arial Narrow" w:cs="Times New Roman"/>
                <w:color w:val="FF0000"/>
                <w:sz w:val="20"/>
                <w:szCs w:val="20"/>
                <w14:ligatures w14:val="standardContextual"/>
              </w:rPr>
            </w:pPr>
            <w:r w:rsidRPr="005E002F">
              <w:rPr>
                <w:rFonts w:ascii="Arial Narrow" w:hAnsi="Arial Narrow" w:cs="Barlow-Light"/>
                <w:b/>
                <w:color w:val="FF0000"/>
                <w:sz w:val="20"/>
                <w:szCs w:val="20"/>
                <w14:ligatures w14:val="standardContextual"/>
              </w:rPr>
              <w:t>Dandini Dandini Dastana</w:t>
            </w:r>
          </w:p>
        </w:tc>
      </w:tr>
      <w:tr w14:paraId="73A8364E"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7E724A82"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920" w:type="pct"/>
            <w:gridSpan w:val="3"/>
            <w:shd w:val="clear" w:color="auto" w:fill="FFFFFF" w:themeFill="background1"/>
            <w:tcMar>
              <w:top w:w="28" w:type="dxa"/>
              <w:bottom w:w="28" w:type="dxa"/>
            </w:tcMar>
            <w:vAlign w:val="center"/>
          </w:tcPr>
          <w:p w:rsidR="0076131B" w:rsidRPr="005E002F" w:rsidP="007B5ED0" w14:paraId="01A154AB" w14:textId="77777777">
            <w:pPr>
              <w:pStyle w:val="NoSpacing"/>
              <w:rPr>
                <w:rFonts w:ascii="Arial Narrow" w:hAnsi="Arial Narrow" w:cs="Barlow-Regular"/>
                <w:b/>
                <w:sz w:val="20"/>
                <w:szCs w:val="20"/>
                <w14:ligatures w14:val="standardContextual"/>
              </w:rPr>
            </w:pPr>
            <w:r w:rsidRPr="005E002F">
              <w:rPr>
                <w:rFonts w:ascii="Arial Narrow" w:hAnsi="Arial Narrow" w:cs="Barlow-Regular"/>
                <w:b/>
                <w:sz w:val="20"/>
                <w:szCs w:val="20"/>
                <w14:ligatures w14:val="standardContextual"/>
              </w:rPr>
              <w:t>MÜZ.1.1.4. Farklı türdeki eserleri söyleyebilme</w:t>
            </w:r>
          </w:p>
          <w:p w:rsidR="0076131B" w:rsidRPr="005E002F" w:rsidP="007B5ED0" w14:paraId="2539C5EA" w14:textId="77777777">
            <w:pPr>
              <w:pStyle w:val="NoSpacing"/>
              <w:rPr>
                <w:rFonts w:ascii="Arial Narrow" w:hAnsi="Arial Narrow" w:cs="Barlow-Regular"/>
                <w:sz w:val="20"/>
                <w:szCs w:val="20"/>
                <w14:ligatures w14:val="standardContextual"/>
              </w:rPr>
            </w:pPr>
            <w:r w:rsidRPr="005E002F">
              <w:rPr>
                <w:rFonts w:ascii="Arial Narrow" w:hAnsi="Arial Narrow" w:cs="Barlow-Regular"/>
                <w:sz w:val="20"/>
                <w:szCs w:val="20"/>
                <w14:ligatures w14:val="standardContextual"/>
              </w:rPr>
              <w:t>a) Bedenini söylemeye hazır hâle getirir. b) Uygun söyleme tekniklerini kullanır.</w:t>
            </w:r>
          </w:p>
          <w:p w:rsidR="0076131B" w:rsidRPr="005E002F" w:rsidP="007B5ED0" w14:paraId="346A78C7" w14:textId="77777777">
            <w:pPr>
              <w:pStyle w:val="NoSpacing"/>
              <w:rPr>
                <w:rFonts w:ascii="Arial Narrow" w:hAnsi="Arial Narrow" w:cs="Times New Roman"/>
                <w:sz w:val="20"/>
                <w:szCs w:val="20"/>
              </w:rPr>
            </w:pPr>
            <w:r w:rsidRPr="005E002F">
              <w:rPr>
                <w:rFonts w:ascii="Arial Narrow" w:hAnsi="Arial Narrow" w:cs="Barlow-Regular"/>
                <w:sz w:val="20"/>
                <w:szCs w:val="20"/>
                <w14:ligatures w14:val="standardContextual"/>
              </w:rPr>
              <w:t>c) Eserin müziksel bileşenlerini uygular.</w:t>
            </w:r>
          </w:p>
        </w:tc>
      </w:tr>
      <w:tr w14:paraId="2D38C2CA"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173845E3"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920" w:type="pct"/>
            <w:gridSpan w:val="3"/>
            <w:shd w:val="clear" w:color="auto" w:fill="FFFFFF" w:themeFill="background1"/>
            <w:tcMar>
              <w:top w:w="28" w:type="dxa"/>
              <w:bottom w:w="28" w:type="dxa"/>
            </w:tcMar>
            <w:vAlign w:val="center"/>
          </w:tcPr>
          <w:p w:rsidR="0076131B" w:rsidRPr="005E002F" w:rsidP="007B5ED0" w14:paraId="64DDD4C7"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B233EE6" w14:textId="77777777" w:rsidTr="007B5ED0">
        <w:tblPrEx>
          <w:tblW w:w="4921" w:type="pct"/>
          <w:tblInd w:w="132" w:type="dxa"/>
          <w:shd w:val="clear" w:color="auto" w:fill="FFFFFF" w:themeFill="background1"/>
          <w:tblLayout w:type="fixed"/>
          <w:tblLook w:val="04A0"/>
        </w:tblPrEx>
        <w:trPr>
          <w:trHeight w:val="318"/>
        </w:trPr>
        <w:tc>
          <w:tcPr>
            <w:tcW w:w="1040" w:type="pct"/>
            <w:shd w:val="clear" w:color="auto" w:fill="FFFFFF" w:themeFill="background1"/>
            <w:tcMar>
              <w:top w:w="28" w:type="dxa"/>
              <w:bottom w:w="28" w:type="dxa"/>
            </w:tcMar>
            <w:vAlign w:val="center"/>
          </w:tcPr>
          <w:p w:rsidR="0076131B" w:rsidRPr="005E002F" w:rsidP="007B5ED0" w14:paraId="759599D1"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920" w:type="pct"/>
            <w:gridSpan w:val="3"/>
            <w:shd w:val="clear" w:color="auto" w:fill="FFFFFF" w:themeFill="background1"/>
            <w:tcMar>
              <w:top w:w="28" w:type="dxa"/>
              <w:bottom w:w="28" w:type="dxa"/>
            </w:tcMar>
            <w:vAlign w:val="center"/>
          </w:tcPr>
          <w:p w:rsidR="0076131B" w:rsidRPr="005E002F" w:rsidP="007B5ED0" w14:paraId="073AF059"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7D4FE41D"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6131B" w:rsidRPr="005E002F" w:rsidP="007B5ED0" w14:paraId="1231031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56E6A380"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7CEF222B" w14:textId="77777777">
            <w:pPr>
              <w:pStyle w:val="NoSpacing"/>
              <w:rPr>
                <w:rFonts w:ascii="Arial Narrow" w:hAnsi="Arial Narrow" w:cs="Times New Roman"/>
                <w:b/>
                <w:sz w:val="20"/>
                <w:szCs w:val="20"/>
              </w:rPr>
            </w:pPr>
            <w:r w:rsidRPr="005E002F">
              <w:rPr>
                <w:rFonts w:ascii="Arial Narrow" w:hAnsi="Arial Narrow" w:cs="Times New Roman"/>
                <w:b/>
                <w:sz w:val="20"/>
                <w:szCs w:val="20"/>
              </w:rPr>
              <w:t>Sosyal-Duygusal Öğr. Bec.</w:t>
            </w:r>
          </w:p>
        </w:tc>
        <w:tc>
          <w:tcPr>
            <w:tcW w:w="3920" w:type="pct"/>
            <w:gridSpan w:val="3"/>
            <w:shd w:val="clear" w:color="auto" w:fill="FFFFFF" w:themeFill="background1"/>
            <w:tcMar>
              <w:top w:w="28" w:type="dxa"/>
              <w:bottom w:w="28" w:type="dxa"/>
            </w:tcMar>
            <w:vAlign w:val="center"/>
          </w:tcPr>
          <w:p w:rsidR="0076131B" w:rsidRPr="005E002F" w:rsidP="007B5ED0" w14:paraId="7CFED2B7"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2F9ABB00" w14:textId="77777777" w:rsidTr="007B5ED0">
        <w:tblPrEx>
          <w:tblW w:w="4921" w:type="pct"/>
          <w:tblInd w:w="132" w:type="dxa"/>
          <w:shd w:val="clear" w:color="auto" w:fill="FFFFFF" w:themeFill="background1"/>
          <w:tblLayout w:type="fixed"/>
          <w:tblLook w:val="04A0"/>
        </w:tblPrEx>
        <w:trPr>
          <w:trHeight w:val="156"/>
        </w:trPr>
        <w:tc>
          <w:tcPr>
            <w:tcW w:w="1040" w:type="pct"/>
            <w:shd w:val="clear" w:color="auto" w:fill="FFFFFF" w:themeFill="background1"/>
            <w:tcMar>
              <w:top w:w="28" w:type="dxa"/>
              <w:bottom w:w="28" w:type="dxa"/>
            </w:tcMar>
            <w:vAlign w:val="center"/>
          </w:tcPr>
          <w:p w:rsidR="0076131B" w:rsidRPr="005E002F" w:rsidP="007B5ED0" w14:paraId="691B4A6D"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920" w:type="pct"/>
            <w:gridSpan w:val="3"/>
            <w:shd w:val="clear" w:color="auto" w:fill="FFFFFF" w:themeFill="background1"/>
            <w:tcMar>
              <w:top w:w="28" w:type="dxa"/>
              <w:bottom w:w="28" w:type="dxa"/>
            </w:tcMar>
            <w:vAlign w:val="center"/>
          </w:tcPr>
          <w:p w:rsidR="0076131B" w:rsidRPr="005E002F" w:rsidP="007B5ED0" w14:paraId="57032B23"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2D5A2AB4"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5E04CE4F"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920" w:type="pct"/>
            <w:gridSpan w:val="3"/>
            <w:shd w:val="clear" w:color="auto" w:fill="FFFFFF" w:themeFill="background1"/>
            <w:tcMar>
              <w:top w:w="28" w:type="dxa"/>
              <w:bottom w:w="28" w:type="dxa"/>
            </w:tcMar>
            <w:vAlign w:val="center"/>
          </w:tcPr>
          <w:p w:rsidR="0076131B" w:rsidRPr="005E002F" w:rsidP="007B5ED0" w14:paraId="796B8855"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061FB027" w14:textId="77777777" w:rsidTr="007B5ED0">
        <w:tblPrEx>
          <w:tblW w:w="4921" w:type="pct"/>
          <w:tblInd w:w="132" w:type="dxa"/>
          <w:shd w:val="clear" w:color="auto" w:fill="FFFFFF" w:themeFill="background1"/>
          <w:tblLayout w:type="fixed"/>
          <w:tblLook w:val="04A0"/>
        </w:tblPrEx>
        <w:trPr>
          <w:trHeight w:val="146"/>
        </w:trPr>
        <w:tc>
          <w:tcPr>
            <w:tcW w:w="1040" w:type="pct"/>
            <w:shd w:val="clear" w:color="auto" w:fill="FFFFFF" w:themeFill="background1"/>
            <w:tcMar>
              <w:top w:w="28" w:type="dxa"/>
              <w:bottom w:w="28" w:type="dxa"/>
            </w:tcMar>
            <w:vAlign w:val="center"/>
          </w:tcPr>
          <w:p w:rsidR="0076131B" w:rsidRPr="005E002F" w:rsidP="007B5ED0" w14:paraId="7724FEC0"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920" w:type="pct"/>
            <w:gridSpan w:val="3"/>
            <w:shd w:val="clear" w:color="auto" w:fill="FFFFFF" w:themeFill="background1"/>
            <w:tcMar>
              <w:top w:w="28" w:type="dxa"/>
              <w:bottom w:w="28" w:type="dxa"/>
            </w:tcMar>
            <w:vAlign w:val="center"/>
          </w:tcPr>
          <w:p w:rsidR="0076131B" w:rsidRPr="005E002F" w:rsidP="007B5ED0" w14:paraId="614DF0E7"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7E242918" w14:textId="77777777" w:rsidTr="007B5ED0">
        <w:tblPrEx>
          <w:tblW w:w="4921" w:type="pct"/>
          <w:tblInd w:w="132" w:type="dxa"/>
          <w:shd w:val="clear" w:color="auto" w:fill="FFFFFF" w:themeFill="background1"/>
          <w:tblLayout w:type="fixed"/>
          <w:tblLook w:val="04A0"/>
        </w:tblPrEx>
        <w:trPr>
          <w:trHeight w:val="252"/>
        </w:trPr>
        <w:tc>
          <w:tcPr>
            <w:tcW w:w="1040" w:type="pct"/>
            <w:shd w:val="clear" w:color="auto" w:fill="FFFFFF" w:themeFill="background1"/>
            <w:tcMar>
              <w:top w:w="28" w:type="dxa"/>
              <w:bottom w:w="28" w:type="dxa"/>
            </w:tcMar>
            <w:vAlign w:val="center"/>
          </w:tcPr>
          <w:p w:rsidR="0076131B" w:rsidRPr="005E002F" w:rsidP="007B5ED0" w14:paraId="08B580AB"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920" w:type="pct"/>
            <w:gridSpan w:val="3"/>
            <w:shd w:val="clear" w:color="auto" w:fill="FFFFFF" w:themeFill="background1"/>
            <w:tcMar>
              <w:top w:w="28" w:type="dxa"/>
              <w:bottom w:w="28" w:type="dxa"/>
            </w:tcMar>
            <w:vAlign w:val="center"/>
          </w:tcPr>
          <w:p w:rsidR="0076131B" w:rsidRPr="005E002F" w:rsidP="007B5ED0" w14:paraId="3615D1F3" w14:textId="7610894C">
            <w:pPr>
              <w:pStyle w:val="NoSpacing"/>
              <w:rPr>
                <w:rFonts w:ascii="Arial Narrow" w:hAnsi="Arial Narrow" w:cs="Times New Roman"/>
                <w:sz w:val="20"/>
                <w:szCs w:val="20"/>
              </w:rPr>
            </w:pPr>
            <w:r w:rsidRPr="005E002F">
              <w:rPr>
                <w:rFonts w:ascii="Arial Narrow" w:hAnsi="Arial Narrow" w:cs="Times New Roman"/>
                <w:sz w:val="20"/>
                <w:szCs w:val="20"/>
              </w:rPr>
              <w:t>Bu temadaki öğrenme çıktıları; gözlem formu, kısa cevaplı/açık uçlu sorular, kontrol listesi, dereceli puanlama anahtarı kullanılarak değerlendirilebilir.</w:t>
            </w:r>
          </w:p>
        </w:tc>
      </w:tr>
      <w:tr w14:paraId="1618FB5D" w14:textId="77777777" w:rsidTr="007B5ED0">
        <w:tblPrEx>
          <w:tblW w:w="4921" w:type="pct"/>
          <w:tblInd w:w="132" w:type="dxa"/>
          <w:shd w:val="clear" w:color="auto" w:fill="FFFFFF" w:themeFill="background1"/>
          <w:tblLayout w:type="fixed"/>
          <w:tblLook w:val="04A0"/>
        </w:tblPrEx>
        <w:trPr>
          <w:trHeight w:val="185"/>
        </w:trPr>
        <w:tc>
          <w:tcPr>
            <w:tcW w:w="1040" w:type="pct"/>
            <w:shd w:val="clear" w:color="auto" w:fill="FFFFFF" w:themeFill="background1"/>
            <w:tcMar>
              <w:top w:w="28" w:type="dxa"/>
              <w:bottom w:w="28" w:type="dxa"/>
            </w:tcMar>
            <w:vAlign w:val="center"/>
          </w:tcPr>
          <w:p w:rsidR="0076131B" w:rsidRPr="005E002F" w:rsidP="007B5ED0" w14:paraId="4C498B68"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920" w:type="pct"/>
            <w:gridSpan w:val="3"/>
            <w:shd w:val="clear" w:color="auto" w:fill="FFFFFF" w:themeFill="background1"/>
            <w:tcMar>
              <w:top w:w="28" w:type="dxa"/>
              <w:bottom w:w="28" w:type="dxa"/>
            </w:tcMar>
            <w:vAlign w:val="center"/>
          </w:tcPr>
          <w:p w:rsidR="0076131B" w:rsidRPr="005E002F" w:rsidP="007B5ED0" w14:paraId="3C760134" w14:textId="77777777">
            <w:pPr>
              <w:pStyle w:val="NoSpacing"/>
              <w:rPr>
                <w:rFonts w:ascii="Arial Narrow" w:hAnsi="Arial Narrow" w:cs="Times New Roman"/>
                <w:sz w:val="20"/>
                <w:szCs w:val="20"/>
              </w:rPr>
            </w:pPr>
            <w:r w:rsidRPr="005E002F">
              <w:rPr>
                <w:rFonts w:ascii="Arial Narrow" w:hAnsi="Arial Narrow" w:cs="Times New Roman"/>
                <w:sz w:val="20"/>
                <w:szCs w:val="20"/>
              </w:rPr>
              <w:t>Ses kaynakları, tekerleme, ninni, sayışmaca</w:t>
            </w:r>
          </w:p>
        </w:tc>
      </w:tr>
      <w:tr w14:paraId="79E1CEFD" w14:textId="77777777" w:rsidTr="007B5ED0">
        <w:tblPrEx>
          <w:tblW w:w="4921" w:type="pct"/>
          <w:tblInd w:w="132" w:type="dxa"/>
          <w:shd w:val="clear" w:color="auto" w:fill="FFFFFF" w:themeFill="background1"/>
          <w:tblLayout w:type="fixed"/>
          <w:tblLook w:val="04A0"/>
        </w:tblPrEx>
        <w:trPr>
          <w:trHeight w:val="156"/>
        </w:trPr>
        <w:tc>
          <w:tcPr>
            <w:tcW w:w="4974" w:type="pct"/>
            <w:gridSpan w:val="4"/>
            <w:shd w:val="clear" w:color="auto" w:fill="E2EFD9" w:themeFill="accent6" w:themeFillTint="33"/>
            <w:tcMar>
              <w:top w:w="28" w:type="dxa"/>
              <w:bottom w:w="28" w:type="dxa"/>
            </w:tcMar>
          </w:tcPr>
          <w:p w:rsidR="0076131B" w:rsidRPr="005E002F" w:rsidP="007B5ED0" w14:paraId="576FDF99"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16CE6220" w14:textId="77777777" w:rsidTr="007B5ED0">
        <w:tblPrEx>
          <w:tblW w:w="4921" w:type="pct"/>
          <w:tblInd w:w="132" w:type="dxa"/>
          <w:shd w:val="clear" w:color="auto" w:fill="FFFFFF" w:themeFill="background1"/>
          <w:tblLayout w:type="fixed"/>
          <w:tblLook w:val="04A0"/>
        </w:tblPrEx>
        <w:trPr>
          <w:trHeight w:val="760"/>
        </w:trPr>
        <w:tc>
          <w:tcPr>
            <w:tcW w:w="1040" w:type="pct"/>
            <w:shd w:val="clear" w:color="auto" w:fill="FFFFFF" w:themeFill="background1"/>
            <w:tcMar>
              <w:top w:w="28" w:type="dxa"/>
              <w:bottom w:w="28" w:type="dxa"/>
            </w:tcMar>
            <w:vAlign w:val="center"/>
          </w:tcPr>
          <w:p w:rsidR="0076131B" w:rsidRPr="005E002F" w:rsidP="007B5ED0" w14:paraId="66CEBB04" w14:textId="77777777">
            <w:pPr>
              <w:pStyle w:val="NoSpacing"/>
              <w:jc w:val="center"/>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920" w:type="pct"/>
            <w:gridSpan w:val="3"/>
            <w:shd w:val="clear" w:color="auto" w:fill="FFFFFF" w:themeFill="background1"/>
            <w:tcMar>
              <w:top w:w="28" w:type="dxa"/>
              <w:bottom w:w="28" w:type="dxa"/>
            </w:tcMar>
            <w:vAlign w:val="center"/>
          </w:tcPr>
          <w:p w:rsidR="00893D01" w:rsidRPr="005E002F" w:rsidP="00893D01" w14:paraId="04E95F1E" w14:textId="77777777">
            <w:pPr>
              <w:pStyle w:val="NoSpacing"/>
              <w:rPr>
                <w:rFonts w:ascii="Arial Narrow" w:hAnsi="Arial Narrow" w:cs="Barlow-Medium"/>
                <w:sz w:val="20"/>
                <w:szCs w:val="20"/>
                <w14:ligatures w14:val="standardContextual"/>
              </w:rPr>
            </w:pPr>
            <w:r w:rsidRPr="005E002F">
              <w:rPr>
                <w:rFonts w:ascii="Arial Narrow" w:hAnsi="Arial Narrow" w:cs="Barlow-Medium"/>
                <w:b/>
                <w:sz w:val="20"/>
                <w:szCs w:val="20"/>
                <w14:ligatures w14:val="standardContextual"/>
              </w:rPr>
              <w:t>Sayfa 34-35</w:t>
            </w:r>
            <w:r w:rsidRPr="005E002F">
              <w:rPr>
                <w:rFonts w:ascii="Arial Narrow" w:hAnsi="Arial Narrow" w:cs="Barlow-Medium"/>
                <w:sz w:val="20"/>
                <w:szCs w:val="20"/>
                <w14:ligatures w14:val="standardContextual"/>
              </w:rPr>
              <w:t xml:space="preserve"> etkinlikler yaptırılır.</w:t>
            </w:r>
          </w:p>
          <w:p w:rsidR="00893D01" w:rsidRPr="005E002F" w:rsidP="00893D01" w14:paraId="51AD43E5" w14:textId="2A74EB3B">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 xml:space="preserve"> ►</w:t>
            </w:r>
            <w:r w:rsidRPr="005E002F">
              <w:rPr>
                <w:rFonts w:ascii="Arial Narrow" w:hAnsi="Arial Narrow"/>
                <w:sz w:val="20"/>
                <w:szCs w:val="20"/>
              </w:rPr>
              <w:t xml:space="preserve"> </w:t>
            </w:r>
            <w:r w:rsidRPr="005E002F">
              <w:rPr>
                <w:rFonts w:ascii="Arial Narrow" w:hAnsi="Arial Narrow" w:cs="Barlow-Medium"/>
                <w:sz w:val="20"/>
                <w:szCs w:val="20"/>
                <w14:ligatures w14:val="standardContextual"/>
              </w:rPr>
              <w:t>Öğrencilerden kültürel mirasımıza ait söylenecek tekerleme, ninni ve sayışmaca gibi türlerden seçilen eser(ler)i dikkatle dinlemeleri istenir (D19.3, E3.2). Öğrencilerin bedenlerini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tekerleme, ninni ve sayışmacayı söylemeye hazır hâle getirmeleri için “otururken veya ayakta;</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ayakların omuz hizasında açılarak vücudun dengeli ve dik bir şekilde durması” gerektiği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söylenir. Bu duruş öğretmen tarafından gösterilir ve omurga sağlığı bakımından önemine</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dikkat çekilir (D13.4). Daha sonra öğrencilerden bedenlerini söylemeye hazır hâle getirmeleri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istenebilir. Ardından eserin sözleri önce öğretmen tarafından söylenir ve öğrencilerin</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tekrar etmeleri istenebilir. Sözlerin tekrar edilmesinden sonra öğrencilere şarkının nefes</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yerleri söylenir ve öğrencilerin doğru nefes yerlerinde nefes almaları sağlanır. Bu sırada eseri</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grup arkadaşları ile söylemeleri için öğrenciler cesaretlendirilir (E1.5). Son olarak öğrencilerden eserleri grup olarak seslendirirken iş birliği içinde, doğru duruşla, nefes yerlerine</w:t>
            </w:r>
            <w:r w:rsidR="003249EB">
              <w:rPr>
                <w:rFonts w:ascii="Arial Narrow" w:hAnsi="Arial Narrow" w:cs="Barlow-Medium"/>
                <w:sz w:val="20"/>
                <w:szCs w:val="20"/>
                <w14:ligatures w14:val="standardContextual"/>
              </w:rPr>
              <w:t xml:space="preserve"> </w:t>
            </w:r>
            <w:r w:rsidRPr="005E002F">
              <w:rPr>
                <w:rFonts w:ascii="Arial Narrow" w:hAnsi="Arial Narrow" w:cs="Barlow-Medium"/>
                <w:sz w:val="20"/>
                <w:szCs w:val="20"/>
                <w14:ligatures w14:val="standardContextual"/>
              </w:rPr>
              <w:t>odaklanarak ve müziksel bileşenlere uygun şekilde söylemel</w:t>
            </w:r>
            <w:r w:rsidR="003249EB">
              <w:rPr>
                <w:rFonts w:ascii="Arial Narrow" w:hAnsi="Arial Narrow" w:cs="Barlow-Medium"/>
                <w:sz w:val="20"/>
                <w:szCs w:val="20"/>
                <w14:ligatures w14:val="standardContextual"/>
              </w:rPr>
              <w:t>eri istenebilir .</w:t>
            </w:r>
          </w:p>
          <w:p w:rsidR="0076131B" w:rsidRPr="005E002F" w:rsidP="007B5ED0" w14:paraId="68621BB8" w14:textId="49D55EBF">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color w:val="FF0000"/>
                <w:sz w:val="20"/>
                <w:szCs w:val="20"/>
                <w14:ligatures w14:val="standardContextual"/>
              </w:rPr>
              <w:t>►</w:t>
            </w:r>
            <w:r w:rsidRPr="005E002F">
              <w:rPr>
                <w:rFonts w:ascii="Arial Narrow" w:hAnsi="Arial Narrow" w:cs="Barlow-Medium"/>
                <w:sz w:val="20"/>
                <w:szCs w:val="20"/>
                <w14:ligatures w14:val="standardContextual"/>
              </w:rPr>
              <w:t>Ayrıca eserin ritmik yapısına ya da anlatımına uygun bedensel hareketler bireysel ve grup olarak yapılabilir. Bu beceriye yönelik bireysel değerlendirmeler; dereceli puanlama anahtarı, gözlem formu, kontrol listesi gibi araçlardan biriyle yapılabilir.</w:t>
            </w:r>
          </w:p>
        </w:tc>
      </w:tr>
      <w:tr w14:paraId="6D7CCE2F" w14:textId="77777777" w:rsidTr="007B5ED0">
        <w:tblPrEx>
          <w:tblW w:w="4921" w:type="pct"/>
          <w:tblInd w:w="132" w:type="dxa"/>
          <w:shd w:val="clear" w:color="auto" w:fill="FFFFFF" w:themeFill="background1"/>
          <w:tblLayout w:type="fixed"/>
          <w:tblLook w:val="04A0"/>
        </w:tblPrEx>
        <w:trPr>
          <w:trHeight w:val="146"/>
        </w:trPr>
        <w:tc>
          <w:tcPr>
            <w:tcW w:w="4974" w:type="pct"/>
            <w:gridSpan w:val="4"/>
            <w:shd w:val="clear" w:color="auto" w:fill="E2EFD9" w:themeFill="accent6" w:themeFillTint="33"/>
            <w:tcMar>
              <w:top w:w="28" w:type="dxa"/>
              <w:bottom w:w="28" w:type="dxa"/>
            </w:tcMar>
          </w:tcPr>
          <w:p w:rsidR="0076131B" w:rsidRPr="005E002F" w:rsidP="007B5ED0" w14:paraId="069717E8"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02FEACE5" w14:textId="77777777" w:rsidTr="007B5ED0">
        <w:tblPrEx>
          <w:tblW w:w="4921" w:type="pct"/>
          <w:tblInd w:w="132" w:type="dxa"/>
          <w:shd w:val="clear" w:color="auto" w:fill="FFFFFF" w:themeFill="background1"/>
          <w:tblLayout w:type="fixed"/>
          <w:tblLook w:val="04A0"/>
        </w:tblPrEx>
        <w:trPr>
          <w:trHeight w:val="438"/>
        </w:trPr>
        <w:tc>
          <w:tcPr>
            <w:tcW w:w="1040" w:type="pct"/>
            <w:shd w:val="clear" w:color="auto" w:fill="FFFFFF" w:themeFill="background1"/>
            <w:tcMar>
              <w:top w:w="28" w:type="dxa"/>
              <w:bottom w:w="28" w:type="dxa"/>
            </w:tcMar>
            <w:vAlign w:val="center"/>
          </w:tcPr>
          <w:p w:rsidR="0076131B" w:rsidRPr="005E002F" w:rsidP="007B5ED0" w14:paraId="67FED609"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920" w:type="pct"/>
            <w:gridSpan w:val="3"/>
            <w:tcMar>
              <w:top w:w="28" w:type="dxa"/>
              <w:bottom w:w="28" w:type="dxa"/>
            </w:tcMar>
            <w:vAlign w:val="center"/>
          </w:tcPr>
          <w:p w:rsidR="0076131B" w:rsidRPr="005E002F" w:rsidP="007B5ED0" w14:paraId="366605F1"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Farklı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w:t>
            </w:r>
          </w:p>
        </w:tc>
      </w:tr>
      <w:tr w14:paraId="11BA6238" w14:textId="77777777" w:rsidTr="007B5ED0">
        <w:tblPrEx>
          <w:tblW w:w="4921" w:type="pct"/>
          <w:tblInd w:w="132" w:type="dxa"/>
          <w:shd w:val="clear" w:color="auto" w:fill="FFFFFF" w:themeFill="background1"/>
          <w:tblLayout w:type="fixed"/>
          <w:tblLook w:val="04A0"/>
        </w:tblPrEx>
        <w:trPr>
          <w:trHeight w:val="319"/>
        </w:trPr>
        <w:tc>
          <w:tcPr>
            <w:tcW w:w="1040" w:type="pct"/>
            <w:shd w:val="clear" w:color="auto" w:fill="FFFFFF" w:themeFill="background1"/>
            <w:tcMar>
              <w:top w:w="28" w:type="dxa"/>
              <w:bottom w:w="28" w:type="dxa"/>
            </w:tcMar>
            <w:vAlign w:val="center"/>
          </w:tcPr>
          <w:p w:rsidR="0076131B" w:rsidRPr="005E002F" w:rsidP="007B5ED0" w14:paraId="7F3B8576"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920" w:type="pct"/>
            <w:gridSpan w:val="3"/>
            <w:tcMar>
              <w:top w:w="28" w:type="dxa"/>
              <w:bottom w:w="28" w:type="dxa"/>
            </w:tcMar>
            <w:vAlign w:val="center"/>
          </w:tcPr>
          <w:p w:rsidR="0076131B" w:rsidRPr="005E002F" w:rsidP="007B5ED0" w14:paraId="297BE985" w14:textId="77777777">
            <w:pPr>
              <w:pStyle w:val="NoSpacing"/>
              <w:rPr>
                <w:rFonts w:ascii="Arial Narrow" w:hAnsi="Arial Narrow" w:cs="Times New Roman"/>
                <w:sz w:val="20"/>
                <w:szCs w:val="20"/>
              </w:rPr>
            </w:pPr>
            <w:r w:rsidRPr="005E002F">
              <w:rPr>
                <w:rFonts w:ascii="Arial Narrow" w:hAnsi="Arial Narrow" w:cs="Barlow-Light"/>
                <w:sz w:val="20"/>
                <w:szCs w:val="20"/>
                <w14:ligatures w14:val="standardContextual"/>
              </w:rPr>
              <w:t>Öğrencilerin ilgisine, gelişim seviyesine uygun kısa, eğlenceli, kolay anlaşılır eserler belirlenebilir. Eserlerin sözlerinin öğrenilmesini kolaylaştırmak için görsel materyallerden yararlanılabilir.</w:t>
            </w:r>
          </w:p>
        </w:tc>
      </w:tr>
    </w:tbl>
    <w:p w:rsidR="0076131B" w:rsidRPr="005E002F" w:rsidP="002B1DE7" w14:paraId="36CFC4F8" w14:textId="77777777">
      <w:pPr>
        <w:pStyle w:val="NoSpacing"/>
        <w:jc w:val="center"/>
        <w:rPr>
          <w:rFonts w:ascii="Arial Narrow" w:hAnsi="Arial Narrow"/>
          <w:b/>
          <w:sz w:val="20"/>
          <w:szCs w:val="20"/>
        </w:rPr>
      </w:pPr>
    </w:p>
    <w:p w:rsidR="00E56BBA" w:rsidP="00DD6080" w14:paraId="0598C98C" w14:textId="627107BB">
      <w:pPr>
        <w:pStyle w:val="NoSpacing"/>
        <w:rPr>
          <w:rFonts w:ascii="Arial Narrow" w:hAnsi="Arial Narrow"/>
          <w:sz w:val="20"/>
          <w:szCs w:val="20"/>
        </w:rPr>
      </w:pPr>
    </w:p>
    <w:p w:rsidR="003249EB" w:rsidP="00DD6080" w14:paraId="25426DD9" w14:textId="007CDA4E">
      <w:pPr>
        <w:pStyle w:val="NoSpacing"/>
        <w:rPr>
          <w:rFonts w:ascii="Arial Narrow" w:hAnsi="Arial Narrow"/>
          <w:sz w:val="20"/>
          <w:szCs w:val="20"/>
        </w:rPr>
      </w:pPr>
    </w:p>
    <w:p w:rsidR="003249EB" w:rsidP="00DD6080" w14:paraId="50CF85DA" w14:textId="444ED9C8">
      <w:pPr>
        <w:pStyle w:val="NoSpacing"/>
        <w:rPr>
          <w:rFonts w:ascii="Arial Narrow" w:hAnsi="Arial Narrow"/>
          <w:sz w:val="20"/>
          <w:szCs w:val="20"/>
        </w:rPr>
      </w:pPr>
    </w:p>
    <w:p w:rsidR="003249EB" w:rsidP="00DD6080" w14:paraId="2005ADF1" w14:textId="14EEB9B1">
      <w:pPr>
        <w:pStyle w:val="NoSpacing"/>
        <w:rPr>
          <w:rFonts w:ascii="Arial Narrow" w:hAnsi="Arial Narrow"/>
          <w:sz w:val="20"/>
          <w:szCs w:val="20"/>
        </w:rPr>
      </w:pPr>
    </w:p>
    <w:p w:rsidR="003249EB" w:rsidP="00DD6080" w14:paraId="25566530" w14:textId="7E74AA84">
      <w:pPr>
        <w:pStyle w:val="NoSpacing"/>
        <w:rPr>
          <w:rFonts w:ascii="Arial Narrow" w:hAnsi="Arial Narrow"/>
          <w:sz w:val="20"/>
          <w:szCs w:val="20"/>
        </w:rPr>
      </w:pPr>
    </w:p>
    <w:p w:rsidR="003249EB" w:rsidRPr="005E002F" w:rsidP="00DD6080" w14:paraId="5CBE801D" w14:textId="77777777">
      <w:pPr>
        <w:pStyle w:val="NoSpacing"/>
        <w:rPr>
          <w:rFonts w:ascii="Arial Narrow" w:hAnsi="Arial Narrow"/>
          <w:sz w:val="20"/>
          <w:szCs w:val="20"/>
        </w:rPr>
      </w:pPr>
    </w:p>
    <w:p w:rsidR="00E84A46" w:rsidRPr="005E002F" w:rsidP="00DD6080" w14:paraId="1E4382D4" w14:textId="6DCD431C">
      <w:pPr>
        <w:pStyle w:val="NoSpacing"/>
        <w:rPr>
          <w:rFonts w:ascii="Arial Narrow" w:hAnsi="Arial Narrow"/>
          <w:sz w:val="20"/>
          <w:szCs w:val="20"/>
        </w:rPr>
      </w:pPr>
    </w:p>
    <w:p w:rsidR="007F46A1" w:rsidRPr="005E002F" w:rsidP="00DD6080" w14:paraId="207617B3" w14:textId="77777777">
      <w:pPr>
        <w:pStyle w:val="NoSpacing"/>
        <w:rPr>
          <w:rFonts w:ascii="Arial Narrow" w:hAnsi="Arial Narrow"/>
          <w:sz w:val="20"/>
          <w:szCs w:val="20"/>
        </w:rPr>
      </w:pPr>
    </w:p>
    <w:sectPr w:rsidSect="00114DCB">
      <w:pgSz w:w="11906" w:h="16838"/>
      <w:pgMar w:top="709" w:right="567" w:bottom="284" w:left="567" w:header="284" w:footer="340" w:gutter="0"/>
      <w:pgNumType w:start="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47B3"/>
    <w:rsid w:val="00095233"/>
    <w:rsid w:val="000A1897"/>
    <w:rsid w:val="000A1CD5"/>
    <w:rsid w:val="000A4D73"/>
    <w:rsid w:val="000A5F36"/>
    <w:rsid w:val="000A6971"/>
    <w:rsid w:val="000C5C7B"/>
    <w:rsid w:val="000D5DD6"/>
    <w:rsid w:val="000E70B4"/>
    <w:rsid w:val="000F107A"/>
    <w:rsid w:val="00104365"/>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680E"/>
    <w:rsid w:val="001A45E1"/>
    <w:rsid w:val="001A4DB2"/>
    <w:rsid w:val="001B441D"/>
    <w:rsid w:val="001B7F5C"/>
    <w:rsid w:val="001C21D8"/>
    <w:rsid w:val="001C314F"/>
    <w:rsid w:val="001D089E"/>
    <w:rsid w:val="001D2205"/>
    <w:rsid w:val="001D6033"/>
    <w:rsid w:val="001D7E96"/>
    <w:rsid w:val="001E2530"/>
    <w:rsid w:val="001F1EF7"/>
    <w:rsid w:val="001F2B46"/>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0C8F"/>
    <w:rsid w:val="00555BFC"/>
    <w:rsid w:val="00563D0E"/>
    <w:rsid w:val="00563DB4"/>
    <w:rsid w:val="00566F5F"/>
    <w:rsid w:val="00583FFC"/>
    <w:rsid w:val="00593F7A"/>
    <w:rsid w:val="00595D37"/>
    <w:rsid w:val="00597CE6"/>
    <w:rsid w:val="005A03FB"/>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67488"/>
    <w:rsid w:val="00690A7F"/>
    <w:rsid w:val="006A3790"/>
    <w:rsid w:val="006A454E"/>
    <w:rsid w:val="006A5CF6"/>
    <w:rsid w:val="006A6F87"/>
    <w:rsid w:val="006B0B6C"/>
    <w:rsid w:val="006B618E"/>
    <w:rsid w:val="006B78F0"/>
    <w:rsid w:val="006C342F"/>
    <w:rsid w:val="006E36FC"/>
    <w:rsid w:val="006F17FD"/>
    <w:rsid w:val="00701082"/>
    <w:rsid w:val="00702EA9"/>
    <w:rsid w:val="00707E87"/>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6FCE"/>
    <w:rsid w:val="007E1846"/>
    <w:rsid w:val="007E6DC2"/>
    <w:rsid w:val="007F46A1"/>
    <w:rsid w:val="00802AB2"/>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B201C"/>
    <w:rsid w:val="00CD4119"/>
    <w:rsid w:val="00CE7D5D"/>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7A96"/>
    <w:rsid w:val="00F2242E"/>
    <w:rsid w:val="00F26022"/>
    <w:rsid w:val="00F2710D"/>
    <w:rsid w:val="00F328D2"/>
    <w:rsid w:val="00F32FAD"/>
    <w:rsid w:val="00F36AA9"/>
    <w:rsid w:val="00F42376"/>
    <w:rsid w:val="00F478A3"/>
    <w:rsid w:val="00F50BF6"/>
    <w:rsid w:val="00F513E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DDD75-E8F8-4616-AB7D-3ACA56F47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1179</TotalTime>
  <Pages>1</Pages>
  <Words>17726</Words>
  <Characters>101043</Characters>
  <Application>Microsoft Office Word</Application>
  <DocSecurity>0</DocSecurity>
  <Lines>842</Lines>
  <Paragraphs>237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118532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20</cp:revision>
  <dcterms:created xsi:type="dcterms:W3CDTF">2024-11-26T19:09:00Z</dcterms:created>
  <dcterms:modified xsi:type="dcterms:W3CDTF">2026-07-21T15:43:00Z</dcterms:modified>
  <cp:category>Mustafa KABUL</cp:category>
</cp:coreProperties>
</file>